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07FA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FAC" w:rsidRDefault="00107FA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FAC" w:rsidRDefault="00107FAC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07FA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FAC" w:rsidRDefault="00107FA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FAC" w:rsidRDefault="00107FA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FAC" w:rsidRDefault="00107FA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07FAC" w:rsidRPr="004B3BD8" w:rsidTr="00CA0C68">
        <w:tc>
          <w:tcPr>
            <w:tcW w:w="1242" w:type="dxa"/>
            <w:shd w:val="clear" w:color="auto" w:fill="9BBB59"/>
          </w:tcPr>
          <w:p w:rsidR="00107FAC" w:rsidRPr="00597BD3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97BD3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107FAC" w:rsidRPr="00597BD3" w:rsidRDefault="00107FAC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97BD3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597BD3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597BD3">
              <w:rPr>
                <w:rFonts w:eastAsia="Times New Roman"/>
                <w:b/>
                <w:lang w:eastAsia="hr-HR"/>
              </w:rPr>
              <w:t>Naz</w:t>
            </w:r>
            <w:r w:rsidRPr="003538AE">
              <w:rPr>
                <w:rFonts w:eastAsia="Times New Roman"/>
                <w:b/>
                <w:lang w:val="it-IT" w:eastAsia="hr-HR"/>
              </w:rPr>
              <w:t>iv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107FAC" w:rsidRPr="004B3BD8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107FAC">
              <w:rPr>
                <w:rFonts w:eastAsia="Times New Roman"/>
                <w:lang w:val="en-US" w:eastAsia="hr-HR"/>
              </w:rPr>
              <w:t>Unit 7 Lesson 3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Pr="004B3BD8">
              <w:rPr>
                <w:rFonts w:eastAsia="Times New Roman"/>
                <w:b/>
                <w:lang w:val="en-US" w:eastAsia="hr-HR"/>
              </w:rPr>
              <w:t>A class of their own</w:t>
            </w:r>
          </w:p>
        </w:tc>
      </w:tr>
      <w:tr w:rsidR="00107FAC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9BBB59"/>
            <w:vAlign w:val="bottom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4B3BD8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4B3BD8">
              <w:rPr>
                <w:rFonts w:eastAsia="Times New Roman"/>
                <w:i/>
                <w:lang w:eastAsia="hr-HR"/>
              </w:rPr>
              <w:t xml:space="preserve"> most (</w:t>
            </w:r>
            <w:proofErr w:type="spellStart"/>
            <w:r w:rsidRPr="004B3BD8">
              <w:rPr>
                <w:rFonts w:eastAsia="Times New Roman"/>
                <w:i/>
                <w:lang w:eastAsia="hr-HR"/>
              </w:rPr>
              <w:t>intelligent</w:t>
            </w:r>
            <w:proofErr w:type="spellEnd"/>
            <w:r w:rsidRPr="004B3BD8">
              <w:rPr>
                <w:rFonts w:eastAsia="Times New Roman"/>
                <w:i/>
                <w:lang w:eastAsia="hr-HR"/>
              </w:rPr>
              <w:t xml:space="preserve">), </w:t>
            </w:r>
            <w:proofErr w:type="spellStart"/>
            <w:r w:rsidRPr="004B3BD8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4B3BD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4B3BD8">
              <w:rPr>
                <w:rFonts w:eastAsia="Times New Roman"/>
                <w:i/>
                <w:lang w:eastAsia="hr-HR"/>
              </w:rPr>
              <w:t>hottest</w:t>
            </w:r>
            <w:proofErr w:type="spellEnd"/>
            <w:r w:rsidRPr="004B3BD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4B3BD8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4B3BD8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4B3BD8">
              <w:rPr>
                <w:rFonts w:eastAsia="Times New Roman"/>
                <w:i/>
                <w:lang w:eastAsia="hr-HR"/>
              </w:rPr>
              <w:t>funniest</w:t>
            </w:r>
            <w:proofErr w:type="spellEnd"/>
          </w:p>
        </w:tc>
      </w:tr>
      <w:tr w:rsidR="00107FAC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107FAC" w:rsidRPr="003538AE" w:rsidRDefault="00107FAC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Superlatives</w:t>
            </w:r>
            <w:proofErr w:type="spellEnd"/>
          </w:p>
        </w:tc>
      </w:tr>
      <w:tr w:rsidR="00107FAC" w:rsidRPr="003538AE" w:rsidTr="00CA0C68">
        <w:tc>
          <w:tcPr>
            <w:tcW w:w="1783" w:type="dxa"/>
            <w:gridSpan w:val="2"/>
            <w:shd w:val="clear" w:color="auto" w:fill="9BBB59"/>
          </w:tcPr>
          <w:p w:rsidR="00107FAC" w:rsidRPr="00BE6210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BE6210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BE6210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BE6210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BE6210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BE6210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BE6210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A.5.1.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A.5.2.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Izražajno naglas čita kratak i jednostavan tekst poznate tematike.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A.5.3.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Primjenjuje intonacijska obilježja jednostavne rečenice.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A.5.4.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A.5.5.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Sudjeluje u kratkome i jednostavnome razgovoru poznate tematike.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B.5.1.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B.5.2.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susretima.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B.5.4.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Izabire prijateljstvo, suradnju, altruizam,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>solidarnost i prihvaćanje različitosti i posebnosti u različitim kontekstima međukulturnih iskustava.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C.5.1.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kognitivn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učenja 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C.5.2.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4B3BD8">
              <w:rPr>
                <w:rFonts w:ascii="Calibri" w:hAnsi="Calibri" w:cs="Times New Roman"/>
                <w:sz w:val="22"/>
                <w:szCs w:val="22"/>
              </w:rPr>
              <w:t>metakognitivn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proofErr w:type="spellEnd"/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učenja 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C.5.3.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Uočava  osnovn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društveno-afektivn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strategij</w:t>
            </w:r>
            <w:r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učenja jezika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i koristi se njima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:rsidR="00107FAC" w:rsidRPr="004B3BD8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OŠ (1) EJ C.5.5.</w:t>
            </w:r>
          </w:p>
          <w:p w:rsidR="00107FAC" w:rsidRPr="003538AE" w:rsidRDefault="00107FAC" w:rsidP="00CA0C68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4B3BD8">
              <w:rPr>
                <w:rFonts w:ascii="Calibri" w:hAnsi="Calibri" w:cs="Times New Roman"/>
                <w:sz w:val="22"/>
                <w:szCs w:val="22"/>
              </w:rPr>
              <w:t>Obrazlaže svoje mišljenje, sta</w:t>
            </w:r>
            <w:r>
              <w:rPr>
                <w:rFonts w:ascii="Calibri" w:hAnsi="Calibri" w:cs="Times New Roman"/>
                <w:sz w:val="22"/>
                <w:szCs w:val="22"/>
              </w:rPr>
              <w:t>jališta</w:t>
            </w:r>
            <w:r w:rsidRPr="004B3BD8">
              <w:rPr>
                <w:rFonts w:ascii="Calibri" w:hAnsi="Calibri" w:cs="Times New Roman"/>
                <w:sz w:val="22"/>
                <w:szCs w:val="22"/>
              </w:rPr>
              <w:t xml:space="preserve"> i vrijednosti i uspoređuje ih s drugima u različitim komunikacijskim situacijama.</w:t>
            </w:r>
          </w:p>
        </w:tc>
      </w:tr>
      <w:tr w:rsidR="00107FAC" w:rsidRPr="003538AE" w:rsidTr="00CA0C68">
        <w:tc>
          <w:tcPr>
            <w:tcW w:w="1783" w:type="dxa"/>
            <w:gridSpan w:val="2"/>
            <w:shd w:val="clear" w:color="auto" w:fill="9BBB59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107FAC" w:rsidRPr="004B3BD8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B3BD8">
              <w:rPr>
                <w:rFonts w:eastAsia="Times New Roman"/>
                <w:lang w:eastAsia="hr-HR"/>
              </w:rPr>
              <w:t>Učenik pokazuje razumijevanje teksta o životinjama koje se po nečemu ističu.</w:t>
            </w:r>
          </w:p>
          <w:p w:rsidR="00107FAC" w:rsidRPr="004B3BD8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B3BD8">
              <w:rPr>
                <w:rFonts w:eastAsia="Times New Roman"/>
                <w:lang w:eastAsia="hr-HR"/>
              </w:rPr>
              <w:t xml:space="preserve">Učenik pokazuje razumijevanje teksta o učenicima koji se po nečemu ističu u razredu. </w:t>
            </w:r>
          </w:p>
          <w:p w:rsidR="00107FAC" w:rsidRPr="004B3BD8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B3BD8">
              <w:rPr>
                <w:rFonts w:eastAsia="Times New Roman"/>
                <w:lang w:eastAsia="hr-HR"/>
              </w:rPr>
              <w:t xml:space="preserve">Učenik kroz razgovor uspoređuje učenike u svom razredu koristeći se komparativima i superlativima. </w:t>
            </w:r>
          </w:p>
          <w:p w:rsidR="00107FAC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B3BD8">
              <w:rPr>
                <w:rFonts w:eastAsia="Times New Roman"/>
                <w:lang w:eastAsia="hr-HR"/>
              </w:rPr>
              <w:t xml:space="preserve">Učenik primjenjuje odgovarajuće društvene konvencije u kratkome i jednostavnome razgovoru u fizičkome ili digitalnome okružju.                                                    Učenik radi u paru i/ili skupini radi međusobne podrške i osjećaja uspješnosti (razvija suradničko učenje).                              </w:t>
            </w:r>
          </w:p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B3BD8">
              <w:rPr>
                <w:rFonts w:eastAsia="Times New Roman"/>
                <w:lang w:eastAsia="hr-HR"/>
              </w:rPr>
              <w:t>Učenik objašnjava svoje mišljenje, sta</w:t>
            </w:r>
            <w:r>
              <w:rPr>
                <w:rFonts w:eastAsia="Times New Roman"/>
                <w:lang w:eastAsia="hr-HR"/>
              </w:rPr>
              <w:t>jališta</w:t>
            </w:r>
            <w:r w:rsidRPr="004B3BD8">
              <w:rPr>
                <w:rFonts w:eastAsia="Times New Roman"/>
                <w:lang w:eastAsia="hr-HR"/>
              </w:rPr>
              <w:t xml:space="preserve"> i vrijednosti i razmatra mišljenja, sta</w:t>
            </w:r>
            <w:r>
              <w:rPr>
                <w:rFonts w:eastAsia="Times New Roman"/>
                <w:lang w:eastAsia="hr-HR"/>
              </w:rPr>
              <w:t>jališta</w:t>
            </w:r>
            <w:r w:rsidRPr="004B3BD8">
              <w:rPr>
                <w:rFonts w:eastAsia="Times New Roman"/>
                <w:lang w:eastAsia="hr-HR"/>
              </w:rPr>
              <w:t xml:space="preserve"> i vrijednosti drugih pokazujući za njih razumijevanje i uspoređujući ih sa svojima.</w:t>
            </w:r>
          </w:p>
        </w:tc>
      </w:tr>
      <w:tr w:rsidR="00107FAC" w:rsidRPr="003538AE" w:rsidTr="00CA0C68">
        <w:tc>
          <w:tcPr>
            <w:tcW w:w="1783" w:type="dxa"/>
            <w:gridSpan w:val="2"/>
            <w:shd w:val="clear" w:color="auto" w:fill="9BBB59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A.2.1. Razvija sliku o sebi.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A.2.2. Upravlja emocijama i ponašanjem.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A.2.3. Razvija osobne potencijale. 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B.2.1. Opisuje i 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>prihvaća</w:t>
            </w: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potrebe i osjećaje drugih.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B.2.2. Razvija komunikacijske kompetencije.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B.2.4. Suradnički uči i radi u timu.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osr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C.2.3. Pridonosi razredu i školi.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uku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A.2.1.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1. Upravljanje informacijama 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Uz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učiteljevu</w:t>
            </w: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podršku  ili samostalno traži nove informacije iz različitih izvora i uspješno ih primjenjuje pri rješavanju problema.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uku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A.2.4.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4. Kritičko mišljenje 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Učenik razlikuje činjenice od mišljenja i sposoban je usporediti različite ideje.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uku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C.2.2.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2. Slika o sebi kao učeniku 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Učenik iskazuje pozitivna i visoka očekivanja i vjeruje u svoj uspjeh u učenju.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proofErr w:type="spellStart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uku</w:t>
            </w:r>
            <w:proofErr w:type="spellEnd"/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 xml:space="preserve"> C.2.3.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3. Interes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</w:t>
            </w:r>
          </w:p>
          <w:p w:rsidR="00107FAC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Učenik iskazuje interes za različita</w:t>
            </w: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 </w:t>
            </w: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područja, preuzima odgovornost za svoje učenje i ustraje u učenju.</w:t>
            </w:r>
          </w:p>
          <w:p w:rsidR="00107FAC" w:rsidRDefault="00107FAC" w:rsidP="00CA0C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</w:t>
            </w:r>
            <w:proofErr w:type="spellEnd"/>
            <w:r>
              <w:rPr>
                <w:rFonts w:ascii="Times New Roman" w:hAnsi="Times New Roman"/>
              </w:rPr>
              <w:t xml:space="preserve"> D.2.2.</w:t>
            </w:r>
          </w:p>
          <w:p w:rsidR="00107FAC" w:rsidRDefault="00107FAC" w:rsidP="00CA0C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Suradnja s drugima</w:t>
            </w:r>
          </w:p>
          <w:p w:rsidR="00107FAC" w:rsidRDefault="00107FAC" w:rsidP="00CA0C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ostvaruje dobru komunikaciju s drugima, uspješno surađuje u različitim situacijama i spreman je zatražiti i ponuditi pomoć.</w:t>
            </w:r>
          </w:p>
          <w:p w:rsidR="00107FAC" w:rsidRPr="004B3BD8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</w:p>
          <w:p w:rsidR="00107FAC" w:rsidRPr="003538AE" w:rsidRDefault="00107FAC" w:rsidP="00CA0C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color w:val="231F20"/>
                <w:sz w:val="22"/>
                <w:szCs w:val="22"/>
              </w:rPr>
            </w:pPr>
            <w:r>
              <w:rPr>
                <w:rFonts w:ascii="Calibri" w:hAnsi="Calibri"/>
                <w:color w:val="231F20"/>
                <w:sz w:val="22"/>
                <w:szCs w:val="22"/>
              </w:rPr>
              <w:t xml:space="preserve">Zdravlje B.2.2.C </w:t>
            </w:r>
            <w:r w:rsidRPr="004B3BD8">
              <w:rPr>
                <w:rFonts w:ascii="Calibri" w:hAnsi="Calibri"/>
                <w:color w:val="231F20"/>
                <w:sz w:val="22"/>
                <w:szCs w:val="22"/>
              </w:rPr>
              <w:t>Uspoređuje i podržava različitosti.</w:t>
            </w:r>
          </w:p>
        </w:tc>
      </w:tr>
      <w:tr w:rsidR="00107FAC" w:rsidRPr="003538AE" w:rsidTr="00CA0C68">
        <w:tc>
          <w:tcPr>
            <w:tcW w:w="1783" w:type="dxa"/>
            <w:gridSpan w:val="2"/>
            <w:shd w:val="clear" w:color="auto" w:fill="9BBB59"/>
          </w:tcPr>
          <w:p w:rsidR="00107FAC" w:rsidRPr="003538AE" w:rsidRDefault="00107FA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3538AE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107FAC" w:rsidRPr="003538AE" w:rsidRDefault="00107FAC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3538AE">
              <w:rPr>
                <w:rFonts w:eastAsia="Times New Roman"/>
                <w:bCs/>
                <w:lang w:eastAsia="hr-HR"/>
              </w:rPr>
              <w:t xml:space="preserve">Interaktivna igra –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Ollie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yearbook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  <w:p w:rsidR="00107FAC" w:rsidRDefault="00107FAC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75642F">
              <w:rPr>
                <w:rFonts w:eastAsia="Times New Roman"/>
                <w:bCs/>
                <w:i/>
                <w:lang w:eastAsia="hr-HR"/>
              </w:rPr>
              <w:t>Ollie</w:t>
            </w:r>
            <w:proofErr w:type="spellEnd"/>
            <w:r w:rsidRPr="0075642F">
              <w:rPr>
                <w:rFonts w:eastAsia="Times New Roman"/>
                <w:bCs/>
                <w:i/>
                <w:lang w:eastAsia="hr-HR"/>
              </w:rPr>
              <w:t xml:space="preserve">'s </w:t>
            </w:r>
            <w:proofErr w:type="spellStart"/>
            <w:r w:rsidRPr="0075642F">
              <w:rPr>
                <w:rFonts w:eastAsia="Times New Roman"/>
                <w:bCs/>
                <w:i/>
                <w:lang w:eastAsia="hr-HR"/>
              </w:rPr>
              <w:t>yearbook</w:t>
            </w:r>
            <w:proofErr w:type="spellEnd"/>
          </w:p>
          <w:p w:rsidR="00107FAC" w:rsidRDefault="00107FAC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538AE">
              <w:t xml:space="preserve">Zadatak razumijevanja čitanjem: </w:t>
            </w:r>
            <w:proofErr w:type="spellStart"/>
            <w:r>
              <w:rPr>
                <w:i/>
              </w:rPr>
              <w:t>Animal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records</w:t>
            </w:r>
            <w:proofErr w:type="spellEnd"/>
          </w:p>
          <w:p w:rsidR="00107FAC" w:rsidRPr="0075642F" w:rsidRDefault="00107FAC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proofErr w:type="spellStart"/>
            <w:r w:rsidRPr="0075642F">
              <w:rPr>
                <w:rFonts w:eastAsia="Times New Roman"/>
                <w:bCs/>
                <w:i/>
                <w:lang w:eastAsia="hr-HR"/>
              </w:rPr>
              <w:t>Self</w:t>
            </w:r>
            <w:proofErr w:type="spellEnd"/>
            <w:r w:rsidRPr="0075642F">
              <w:rPr>
                <w:rFonts w:eastAsia="Times New Roman"/>
                <w:bCs/>
                <w:i/>
                <w:lang w:eastAsia="hr-HR"/>
              </w:rPr>
              <w:t>-</w:t>
            </w:r>
            <w:proofErr w:type="spellStart"/>
            <w:r w:rsidRPr="0075642F">
              <w:rPr>
                <w:rFonts w:eastAsia="Times New Roman"/>
                <w:bCs/>
                <w:i/>
                <w:lang w:eastAsia="hr-HR"/>
              </w:rPr>
              <w:t>check</w:t>
            </w:r>
            <w:proofErr w:type="spellEnd"/>
          </w:p>
        </w:tc>
      </w:tr>
    </w:tbl>
    <w:p w:rsidR="00107FAC" w:rsidRPr="003538AE" w:rsidRDefault="00107FAC" w:rsidP="00107FA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107FAC" w:rsidRPr="00CD740E" w:rsidRDefault="00107FAC" w:rsidP="00107FAC">
      <w:pPr>
        <w:jc w:val="center"/>
        <w:rPr>
          <w:b/>
          <w:sz w:val="28"/>
          <w:szCs w:val="28"/>
        </w:rPr>
      </w:pPr>
      <w:r w:rsidRPr="00CD740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07FAC" w:rsidRPr="00CD740E" w:rsidTr="00CA0C68">
        <w:tc>
          <w:tcPr>
            <w:tcW w:w="1809" w:type="dxa"/>
            <w:tcBorders>
              <w:top w:val="nil"/>
              <w:left w:val="nil"/>
            </w:tcBorders>
          </w:tcPr>
          <w:p w:rsidR="00107FAC" w:rsidRPr="00CD740E" w:rsidRDefault="00107FAC" w:rsidP="00CA0C68">
            <w:pPr>
              <w:jc w:val="right"/>
              <w:rPr>
                <w:b/>
                <w:sz w:val="28"/>
                <w:szCs w:val="28"/>
              </w:rPr>
            </w:pPr>
            <w:r w:rsidRPr="00CD740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07FAC" w:rsidRPr="00CD740E" w:rsidRDefault="00107FAC" w:rsidP="00CA0C68">
            <w:pPr>
              <w:spacing w:after="0" w:line="240" w:lineRule="auto"/>
              <w:ind w:left="360"/>
            </w:pPr>
            <w:r>
              <w:t xml:space="preserve">a) </w:t>
            </w:r>
            <w:r w:rsidRPr="00CD740E">
              <w:t xml:space="preserve">Učitelj i učenici provjeravaju domaću zadaću u radnoj bilježnici. </w:t>
            </w:r>
          </w:p>
          <w:p w:rsidR="00107FAC" w:rsidRPr="00CD740E" w:rsidRDefault="00107FAC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CD740E">
              <w:t xml:space="preserve">Učenici ispune </w:t>
            </w:r>
            <w:r w:rsidRPr="00CD740E">
              <w:rPr>
                <w:i/>
                <w:lang w:val="en-GB"/>
              </w:rPr>
              <w:t>Self-check</w:t>
            </w:r>
            <w:r w:rsidRPr="00CD740E">
              <w:t xml:space="preserve"> vezan za prethodnu lekciju.</w:t>
            </w:r>
          </w:p>
        </w:tc>
      </w:tr>
      <w:tr w:rsidR="00107FAC" w:rsidRPr="004B3BD8" w:rsidTr="00CA0C68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107FAC" w:rsidRPr="00CD740E" w:rsidRDefault="00107FAC" w:rsidP="00CA0C68">
            <w:pPr>
              <w:jc w:val="right"/>
              <w:rPr>
                <w:b/>
                <w:sz w:val="28"/>
                <w:szCs w:val="28"/>
              </w:rPr>
            </w:pPr>
            <w:r w:rsidRPr="00CD740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07FAC" w:rsidRPr="00CD740E" w:rsidRDefault="00107FAC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CD740E">
              <w:t>Učitelj usmjer</w:t>
            </w:r>
            <w:r>
              <w:t>uje</w:t>
            </w:r>
            <w:r w:rsidRPr="00CD740E">
              <w:t xml:space="preserve"> učenike na 112. stranicu u udžbeniku.  Učenici </w:t>
            </w:r>
            <w:r>
              <w:t>čitaju rečenice u prvom zadatku, prisjećaju se tekstova s prethodnih satova i označuju rečenice s T (</w:t>
            </w:r>
            <w:proofErr w:type="spellStart"/>
            <w:r w:rsidRPr="0075642F">
              <w:rPr>
                <w:i/>
              </w:rPr>
              <w:t>true</w:t>
            </w:r>
            <w:proofErr w:type="spellEnd"/>
            <w:r>
              <w:t>) i F (</w:t>
            </w:r>
            <w:proofErr w:type="spellStart"/>
            <w:r w:rsidRPr="0075642F">
              <w:rPr>
                <w:i/>
              </w:rPr>
              <w:t>false</w:t>
            </w:r>
            <w:proofErr w:type="spellEnd"/>
            <w:r>
              <w:t>). Dobrovoljci čitaju svoje odgovore razredu. (Ideja za dodatni zadatak: učenici mogu osmisliti i neku dodatnu rečenicu vezanu za sve što su radili prethodnih sati.)</w:t>
            </w:r>
          </w:p>
          <w:p w:rsidR="00107FAC" w:rsidRPr="0075642F" w:rsidRDefault="00107FAC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b) Učitelj još jednom usmjeruje učenike na rečenice u prvom zadatku, i to na podebljane riječi. Učenici prevedu rečenice. Učitelj ih pita: </w:t>
            </w:r>
            <w:proofErr w:type="spellStart"/>
            <w:r w:rsidRPr="0075642F">
              <w:rPr>
                <w:i/>
              </w:rPr>
              <w:t>How</w:t>
            </w:r>
            <w:proofErr w:type="spellEnd"/>
            <w:r w:rsidRPr="0075642F">
              <w:rPr>
                <w:i/>
              </w:rPr>
              <w:t xml:space="preserve"> do </w:t>
            </w:r>
            <w:proofErr w:type="spellStart"/>
            <w:r w:rsidRPr="0075642F">
              <w:rPr>
                <w:i/>
              </w:rPr>
              <w:t>the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words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in</w:t>
            </w:r>
            <w:proofErr w:type="spellEnd"/>
            <w:r w:rsidRPr="0075642F">
              <w:rPr>
                <w:i/>
              </w:rPr>
              <w:t xml:space="preserve"> green </w:t>
            </w:r>
            <w:proofErr w:type="spellStart"/>
            <w:r w:rsidRPr="0075642F">
              <w:rPr>
                <w:i/>
              </w:rPr>
              <w:t>end</w:t>
            </w:r>
            <w:proofErr w:type="spellEnd"/>
            <w:r w:rsidRPr="0075642F">
              <w:rPr>
                <w:i/>
              </w:rPr>
              <w:t xml:space="preserve">? </w:t>
            </w:r>
            <w:proofErr w:type="spellStart"/>
            <w:r w:rsidRPr="0075642F">
              <w:rPr>
                <w:i/>
              </w:rPr>
              <w:t>What</w:t>
            </w:r>
            <w:proofErr w:type="spellEnd"/>
            <w:r w:rsidRPr="0075642F">
              <w:rPr>
                <w:i/>
              </w:rPr>
              <w:t xml:space="preserve"> is </w:t>
            </w:r>
            <w:proofErr w:type="spellStart"/>
            <w:r w:rsidRPr="0075642F">
              <w:rPr>
                <w:i/>
              </w:rPr>
              <w:t>there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before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the</w:t>
            </w:r>
            <w:proofErr w:type="spellEnd"/>
            <w:r w:rsidRPr="0075642F">
              <w:rPr>
                <w:i/>
              </w:rPr>
              <w:t xml:space="preserve"> </w:t>
            </w:r>
            <w:proofErr w:type="spellStart"/>
            <w:r w:rsidRPr="0075642F">
              <w:rPr>
                <w:i/>
              </w:rPr>
              <w:t>adjectives</w:t>
            </w:r>
            <w:proofErr w:type="spellEnd"/>
            <w:r w:rsidRPr="0075642F">
              <w:rPr>
                <w:i/>
              </w:rPr>
              <w:t xml:space="preserve">? </w:t>
            </w:r>
          </w:p>
          <w:p w:rsidR="00107FAC" w:rsidRPr="00CD740E" w:rsidRDefault="00107FAC" w:rsidP="00CA0C68">
            <w:pPr>
              <w:spacing w:after="0" w:line="240" w:lineRule="auto"/>
              <w:ind w:left="360"/>
              <w:rPr>
                <w:i/>
              </w:rPr>
            </w:pPr>
            <w:r>
              <w:t>c) Učitelj pomogne učenicima pravila i primjere napisati u bilježnicu.</w:t>
            </w:r>
          </w:p>
          <w:p w:rsidR="00107FAC" w:rsidRPr="002B4050" w:rsidRDefault="00107FAC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d) Učitelj usmjeri učenike na prethodne stranice u udžbeniku. Učenici podcrtaju sve superlative koje mogu naći. Učitelj ih pita: </w:t>
            </w:r>
            <w:proofErr w:type="spellStart"/>
            <w:r w:rsidRPr="002B4050">
              <w:rPr>
                <w:i/>
              </w:rPr>
              <w:t>How</w:t>
            </w:r>
            <w:proofErr w:type="spellEnd"/>
            <w:r w:rsidRPr="002B4050">
              <w:rPr>
                <w:i/>
              </w:rPr>
              <w:t xml:space="preserve"> are </w:t>
            </w:r>
            <w:proofErr w:type="spellStart"/>
            <w:r w:rsidRPr="002B4050">
              <w:rPr>
                <w:i/>
              </w:rPr>
              <w:t>the</w:t>
            </w:r>
            <w:proofErr w:type="spellEnd"/>
            <w:r w:rsidRPr="002B4050">
              <w:rPr>
                <w:i/>
              </w:rPr>
              <w:t xml:space="preserve"> </w:t>
            </w:r>
            <w:proofErr w:type="spellStart"/>
            <w:r w:rsidRPr="002B4050">
              <w:rPr>
                <w:i/>
              </w:rPr>
              <w:t>superlatives</w:t>
            </w:r>
            <w:proofErr w:type="spellEnd"/>
            <w:r w:rsidRPr="002B4050">
              <w:rPr>
                <w:i/>
              </w:rPr>
              <w:t xml:space="preserve"> </w:t>
            </w:r>
            <w:proofErr w:type="spellStart"/>
            <w:r w:rsidRPr="002B4050">
              <w:rPr>
                <w:i/>
              </w:rPr>
              <w:t>similar</w:t>
            </w:r>
            <w:proofErr w:type="spellEnd"/>
            <w:r w:rsidRPr="002B4050">
              <w:rPr>
                <w:i/>
              </w:rPr>
              <w:t xml:space="preserve"> to </w:t>
            </w:r>
            <w:proofErr w:type="spellStart"/>
            <w:r w:rsidRPr="002B4050">
              <w:rPr>
                <w:i/>
              </w:rPr>
              <w:t>comparatives</w:t>
            </w:r>
            <w:proofErr w:type="spellEnd"/>
            <w:r w:rsidRPr="002B4050">
              <w:rPr>
                <w:i/>
              </w:rPr>
              <w:t xml:space="preserve">? </w:t>
            </w:r>
            <w:proofErr w:type="spellStart"/>
            <w:r w:rsidRPr="002B4050">
              <w:rPr>
                <w:i/>
              </w:rPr>
              <w:t>What</w:t>
            </w:r>
            <w:proofErr w:type="spellEnd"/>
            <w:r w:rsidRPr="002B4050">
              <w:rPr>
                <w:i/>
              </w:rPr>
              <w:t xml:space="preserve"> is </w:t>
            </w:r>
            <w:proofErr w:type="spellStart"/>
            <w:r w:rsidRPr="002B4050">
              <w:rPr>
                <w:i/>
              </w:rPr>
              <w:t>different</w:t>
            </w:r>
            <w:proofErr w:type="spellEnd"/>
            <w:r w:rsidRPr="002B4050">
              <w:rPr>
                <w:i/>
              </w:rPr>
              <w:t>?</w:t>
            </w:r>
          </w:p>
          <w:p w:rsidR="00107FAC" w:rsidRPr="004A064B" w:rsidRDefault="00107FAC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e) Učitelj usmjeri učenike na treći zadatak u udžbeniku. Učenici slušaju razgovor između </w:t>
            </w:r>
            <w:proofErr w:type="spellStart"/>
            <w:r>
              <w:t>Tije</w:t>
            </w:r>
            <w:proofErr w:type="spellEnd"/>
            <w:r>
              <w:t xml:space="preserve"> i </w:t>
            </w:r>
            <w:proofErr w:type="spellStart"/>
            <w:r>
              <w:t>Ollija</w:t>
            </w:r>
            <w:proofErr w:type="spellEnd"/>
            <w:r>
              <w:t xml:space="preserve"> i spoje pridjeve s ilustracijama. </w:t>
            </w:r>
          </w:p>
          <w:p w:rsidR="00107FAC" w:rsidRPr="004A064B" w:rsidRDefault="00107FAC" w:rsidP="00CA0C68">
            <w:pPr>
              <w:spacing w:after="0" w:line="240" w:lineRule="auto"/>
              <w:ind w:left="360"/>
              <w:rPr>
                <w:color w:val="FF0000"/>
              </w:rPr>
            </w:pPr>
            <w:r>
              <w:lastRenderedPageBreak/>
              <w:t xml:space="preserve">f) Učitelj usmjeri učenike na četvrti zadatak. Učenici dopune rečenice, a onda ih podijele s cijelim razredom. </w:t>
            </w:r>
          </w:p>
          <w:p w:rsidR="00107FAC" w:rsidRPr="004A064B" w:rsidRDefault="00107FAC" w:rsidP="00107FAC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>
              <w:t xml:space="preserve">g) Učitelj pita učenike pitanja iz petog zadatka. Učenici podijele svoje ideje s razredom. </w:t>
            </w:r>
          </w:p>
          <w:p w:rsidR="00107FAC" w:rsidRPr="004A064B" w:rsidRDefault="00107FAC" w:rsidP="00CA0C68">
            <w:pPr>
              <w:spacing w:after="0" w:line="240" w:lineRule="auto"/>
              <w:ind w:left="360"/>
              <w:rPr>
                <w:i/>
              </w:rPr>
            </w:pPr>
            <w:r w:rsidRPr="002B4050">
              <w:t>h)</w:t>
            </w:r>
            <w:r>
              <w:rPr>
                <w:i/>
              </w:rPr>
              <w:t xml:space="preserve"> </w:t>
            </w:r>
            <w:r w:rsidRPr="004A064B">
              <w:rPr>
                <w:i/>
              </w:rPr>
              <w:t>Učitelj usmjeri učenike na stranicu 76</w:t>
            </w:r>
            <w:r>
              <w:rPr>
                <w:i/>
              </w:rPr>
              <w:t>.</w:t>
            </w:r>
            <w:r w:rsidRPr="004A064B">
              <w:rPr>
                <w:i/>
              </w:rPr>
              <w:t xml:space="preserve"> u radnoj bilježnici. Učenici dopune rečenice u prvom zadatku, a dobrovoljci pročitaju svoja rješenja.</w:t>
            </w:r>
          </w:p>
        </w:tc>
      </w:tr>
      <w:tr w:rsidR="00107FAC" w:rsidRPr="004A064B" w:rsidTr="00CA0C68">
        <w:tc>
          <w:tcPr>
            <w:tcW w:w="1809" w:type="dxa"/>
            <w:tcBorders>
              <w:left w:val="nil"/>
              <w:bottom w:val="nil"/>
            </w:tcBorders>
          </w:tcPr>
          <w:p w:rsidR="00107FAC" w:rsidRPr="004A064B" w:rsidRDefault="00107FAC" w:rsidP="00CA0C68">
            <w:pPr>
              <w:jc w:val="right"/>
              <w:rPr>
                <w:b/>
                <w:sz w:val="28"/>
                <w:szCs w:val="28"/>
              </w:rPr>
            </w:pPr>
            <w:r w:rsidRPr="004A064B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07FAC" w:rsidRPr="004A064B" w:rsidRDefault="00107FAC" w:rsidP="00CA0C68">
            <w:r w:rsidRPr="004A064B">
              <w:t>Učitelj usmjeri učenike</w:t>
            </w:r>
            <w:r>
              <w:t xml:space="preserve"> na</w:t>
            </w:r>
            <w:r w:rsidRPr="004A064B">
              <w:t xml:space="preserve"> </w:t>
            </w:r>
            <w:proofErr w:type="spellStart"/>
            <w:r w:rsidRPr="002B4050">
              <w:rPr>
                <w:i/>
              </w:rPr>
              <w:t>Self</w:t>
            </w:r>
            <w:proofErr w:type="spellEnd"/>
            <w:r w:rsidRPr="002B4050">
              <w:rPr>
                <w:i/>
              </w:rPr>
              <w:t>-</w:t>
            </w:r>
            <w:proofErr w:type="spellStart"/>
            <w:r w:rsidRPr="002B4050">
              <w:rPr>
                <w:i/>
              </w:rPr>
              <w:t>check</w:t>
            </w:r>
            <w:proofErr w:type="spellEnd"/>
            <w:r w:rsidRPr="004A064B">
              <w:t xml:space="preserve"> zadatak u dodatnim digitalnim sadržajima.  </w:t>
            </w:r>
          </w:p>
        </w:tc>
      </w:tr>
    </w:tbl>
    <w:p w:rsidR="00107FAC" w:rsidRPr="004B3BD8" w:rsidRDefault="00107FAC" w:rsidP="00107FAC">
      <w:pPr>
        <w:rPr>
          <w:b/>
          <w:color w:val="FF0000"/>
        </w:rPr>
      </w:pPr>
    </w:p>
    <w:p w:rsidR="00107FAC" w:rsidRPr="004A064B" w:rsidRDefault="00107FAC" w:rsidP="00107FAC">
      <w:pPr>
        <w:rPr>
          <w:b/>
          <w:sz w:val="24"/>
          <w:szCs w:val="24"/>
        </w:rPr>
      </w:pPr>
      <w:r w:rsidRPr="004A064B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4A064B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4A064B">
        <w:rPr>
          <w:i/>
          <w:sz w:val="24"/>
          <w:szCs w:val="24"/>
        </w:rPr>
        <w:t>ovršiti zadatke na 76. stranici u udžbeniku.</w:t>
      </w:r>
    </w:p>
    <w:p w:rsidR="00107FAC" w:rsidRDefault="00107FAC" w:rsidP="00107FA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07FAC" w:rsidRPr="003538AE" w:rsidRDefault="00107FAC" w:rsidP="00107FA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07FAC" w:rsidRDefault="00107FAC"/>
    <w:sectPr w:rsidR="00107FAC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6B8"/>
    <w:multiLevelType w:val="hybridMultilevel"/>
    <w:tmpl w:val="B4D02090"/>
    <w:lvl w:ilvl="0" w:tplc="BE7AD26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07FAC"/>
    <w:rsid w:val="00107FAC"/>
    <w:rsid w:val="001F5598"/>
    <w:rsid w:val="00560856"/>
    <w:rsid w:val="0065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F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107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2021-12-10T12:00:00Z</dcterms:created>
  <dcterms:modified xsi:type="dcterms:W3CDTF">2021-12-10T13:04:00Z</dcterms:modified>
</cp:coreProperties>
</file>